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3D" w:rsidRDefault="00B9683D" w:rsidP="00B9683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B9683D" w:rsidRDefault="00B9683D" w:rsidP="00B9683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B9683D" w:rsidRDefault="00B9683D" w:rsidP="00B9683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B9683D" w:rsidRDefault="00B9683D" w:rsidP="00B9683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ПОСТАНОВЕЛНИЕ</w:t>
      </w:r>
    </w:p>
    <w:p w:rsidR="00B9683D" w:rsidRDefault="00B9683D" w:rsidP="00B9683D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2355C" w:rsidRDefault="00B9683D" w:rsidP="00B9683D">
      <w:pPr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CF3">
        <w:rPr>
          <w:rFonts w:ascii="Times New Roman" w:hAnsi="Times New Roman"/>
          <w:bCs/>
          <w:sz w:val="28"/>
          <w:szCs w:val="28"/>
          <w:u w:val="single"/>
        </w:rPr>
        <w:t>19.10.2023 № 54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D13CF3">
        <w:rPr>
          <w:rFonts w:ascii="Times New Roman" w:hAnsi="Times New Roman"/>
          <w:bCs/>
          <w:sz w:val="28"/>
          <w:szCs w:val="28"/>
          <w:u w:val="single"/>
        </w:rPr>
        <w:t>7</w:t>
      </w: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55C" w:rsidRPr="004A3E48" w:rsidRDefault="00F2355C" w:rsidP="00F235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2355C" w:rsidRPr="004A3E48" w:rsidRDefault="00F2355C" w:rsidP="00F235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2355C" w:rsidRPr="004A3E48" w:rsidRDefault="00F2355C" w:rsidP="00F235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96081" w:rsidRPr="004A3E48" w:rsidRDefault="00B96081" w:rsidP="00F235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43228" w:rsidRDefault="00F2355C" w:rsidP="00116C82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16C82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</w:t>
      </w:r>
    </w:p>
    <w:p w:rsidR="00116C82" w:rsidRDefault="00116C82" w:rsidP="00116C82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Мытищи</w:t>
      </w:r>
    </w:p>
    <w:p w:rsidR="00116C82" w:rsidRDefault="00116C82" w:rsidP="00116C82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29.09.2023 № 5006</w:t>
      </w:r>
    </w:p>
    <w:p w:rsidR="00116C82" w:rsidRPr="00305A07" w:rsidRDefault="00116C82" w:rsidP="00116C82">
      <w:pPr>
        <w:spacing w:after="0" w:line="240" w:lineRule="auto"/>
        <w:ind w:left="1843" w:right="29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Default="00F2355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29C" w:rsidRDefault="0052722D" w:rsidP="006552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22D">
        <w:rPr>
          <w:rFonts w:ascii="Times New Roman" w:hAnsi="Times New Roman"/>
          <w:sz w:val="28"/>
          <w:szCs w:val="28"/>
        </w:rPr>
        <w:t>В соответствии с Федеральным законом от 28</w:t>
      </w:r>
      <w:r w:rsidR="005F136A">
        <w:rPr>
          <w:rFonts w:ascii="Times New Roman" w:hAnsi="Times New Roman"/>
          <w:sz w:val="28"/>
          <w:szCs w:val="28"/>
        </w:rPr>
        <w:t>.03.</w:t>
      </w:r>
      <w:r w:rsidR="0065529C">
        <w:rPr>
          <w:rFonts w:ascii="Times New Roman" w:hAnsi="Times New Roman"/>
          <w:sz w:val="28"/>
          <w:szCs w:val="28"/>
        </w:rPr>
        <w:t>1998 №</w:t>
      </w:r>
      <w:r w:rsidR="00A93BDE">
        <w:rPr>
          <w:rFonts w:ascii="Times New Roman" w:hAnsi="Times New Roman"/>
          <w:sz w:val="28"/>
          <w:szCs w:val="28"/>
        </w:rPr>
        <w:t xml:space="preserve"> </w:t>
      </w:r>
      <w:r w:rsidRPr="0052722D">
        <w:rPr>
          <w:rFonts w:ascii="Times New Roman" w:hAnsi="Times New Roman"/>
          <w:sz w:val="28"/>
          <w:szCs w:val="28"/>
        </w:rPr>
        <w:t>53</w:t>
      </w:r>
      <w:r w:rsidR="007B7C36">
        <w:rPr>
          <w:rFonts w:ascii="Times New Roman" w:hAnsi="Times New Roman"/>
          <w:sz w:val="28"/>
          <w:szCs w:val="28"/>
        </w:rPr>
        <w:t>-</w:t>
      </w:r>
      <w:r w:rsidRPr="0052722D">
        <w:rPr>
          <w:rFonts w:ascii="Times New Roman" w:hAnsi="Times New Roman"/>
          <w:sz w:val="28"/>
          <w:szCs w:val="28"/>
        </w:rPr>
        <w:t>ФЗ</w:t>
      </w:r>
      <w:r w:rsidR="00EE0744">
        <w:rPr>
          <w:rFonts w:ascii="Times New Roman" w:hAnsi="Times New Roman"/>
          <w:sz w:val="28"/>
          <w:szCs w:val="28"/>
        </w:rPr>
        <w:t xml:space="preserve"> </w:t>
      </w:r>
      <w:r w:rsidR="007B7C3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7B7C36">
        <w:rPr>
          <w:rFonts w:ascii="Times New Roman" w:hAnsi="Times New Roman"/>
          <w:sz w:val="28"/>
          <w:szCs w:val="28"/>
        </w:rPr>
        <w:t xml:space="preserve">   </w:t>
      </w:r>
      <w:r w:rsidRPr="0052722D">
        <w:rPr>
          <w:rFonts w:ascii="Times New Roman" w:hAnsi="Times New Roman"/>
          <w:sz w:val="28"/>
          <w:szCs w:val="28"/>
        </w:rPr>
        <w:t>«</w:t>
      </w:r>
      <w:proofErr w:type="gramEnd"/>
      <w:r w:rsidRPr="0052722D">
        <w:rPr>
          <w:rFonts w:ascii="Times New Roman" w:hAnsi="Times New Roman"/>
          <w:sz w:val="28"/>
          <w:szCs w:val="28"/>
        </w:rPr>
        <w:t xml:space="preserve">О воинской обязанности и военной службе», постановлением Правительства Российской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Федерации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 xml:space="preserve">от </w:t>
      </w:r>
      <w:r w:rsidR="0065529C">
        <w:rPr>
          <w:rFonts w:ascii="Times New Roman" w:hAnsi="Times New Roman"/>
          <w:sz w:val="28"/>
          <w:szCs w:val="28"/>
        </w:rPr>
        <w:t xml:space="preserve">  </w:t>
      </w:r>
      <w:r w:rsidRPr="0052722D">
        <w:rPr>
          <w:rFonts w:ascii="Times New Roman" w:hAnsi="Times New Roman"/>
          <w:sz w:val="28"/>
          <w:szCs w:val="28"/>
        </w:rPr>
        <w:t>11</w:t>
      </w:r>
      <w:r w:rsidR="005F136A">
        <w:rPr>
          <w:rFonts w:ascii="Times New Roman" w:hAnsi="Times New Roman"/>
          <w:sz w:val="28"/>
          <w:szCs w:val="28"/>
        </w:rPr>
        <w:t>.11.</w:t>
      </w:r>
      <w:r w:rsidR="0065529C">
        <w:rPr>
          <w:rFonts w:ascii="Times New Roman" w:hAnsi="Times New Roman"/>
          <w:sz w:val="28"/>
          <w:szCs w:val="28"/>
        </w:rPr>
        <w:t>2006   №</w:t>
      </w:r>
      <w:r w:rsidR="00A93BDE">
        <w:rPr>
          <w:rFonts w:ascii="Times New Roman" w:hAnsi="Times New Roman"/>
          <w:sz w:val="28"/>
          <w:szCs w:val="28"/>
        </w:rPr>
        <w:t xml:space="preserve"> </w:t>
      </w:r>
      <w:r w:rsidR="0065529C">
        <w:rPr>
          <w:rFonts w:ascii="Times New Roman" w:hAnsi="Times New Roman"/>
          <w:sz w:val="28"/>
          <w:szCs w:val="28"/>
        </w:rPr>
        <w:t>663  «Об  утверждении   Положения</w:t>
      </w:r>
    </w:p>
    <w:p w:rsidR="0052722D" w:rsidRDefault="0052722D" w:rsidP="00655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22D">
        <w:rPr>
          <w:rFonts w:ascii="Times New Roman" w:hAnsi="Times New Roman"/>
          <w:sz w:val="28"/>
          <w:szCs w:val="28"/>
        </w:rPr>
        <w:t xml:space="preserve">о призыве на военную службу граждан Российской Федерации», </w:t>
      </w:r>
      <w:r w:rsidR="007B7C36">
        <w:rPr>
          <w:rFonts w:ascii="Times New Roman" w:hAnsi="Times New Roman"/>
          <w:sz w:val="28"/>
          <w:szCs w:val="28"/>
        </w:rPr>
        <w:t xml:space="preserve">распоряжения Губернатора Московской области от 29.09.2023 № 386-РГ «Об образовании призывных комиссий Московской области», </w:t>
      </w:r>
      <w:r w:rsidRPr="0052722D">
        <w:rPr>
          <w:rFonts w:ascii="Times New Roman" w:hAnsi="Times New Roman"/>
          <w:sz w:val="28"/>
          <w:szCs w:val="28"/>
        </w:rPr>
        <w:t xml:space="preserve">в целях обеспечения организованного призыва на военную службу граждан Российской Федерации, проживающих на территории городского округа Мытищи, руководствуясь Уставом </w:t>
      </w:r>
      <w:r w:rsidR="006C6C8D">
        <w:rPr>
          <w:rFonts w:ascii="Times New Roman" w:hAnsi="Times New Roman"/>
          <w:sz w:val="28"/>
          <w:szCs w:val="28"/>
        </w:rPr>
        <w:t>городского</w:t>
      </w:r>
      <w:r w:rsidRPr="0052722D">
        <w:rPr>
          <w:rFonts w:ascii="Times New Roman" w:hAnsi="Times New Roman"/>
          <w:sz w:val="28"/>
          <w:szCs w:val="28"/>
        </w:rPr>
        <w:t xml:space="preserve"> округ</w:t>
      </w:r>
      <w:r w:rsidR="006C6C8D">
        <w:rPr>
          <w:rFonts w:ascii="Times New Roman" w:hAnsi="Times New Roman"/>
          <w:sz w:val="28"/>
          <w:szCs w:val="28"/>
        </w:rPr>
        <w:t>а</w:t>
      </w:r>
      <w:r w:rsidRPr="0052722D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:rsidR="0000741C" w:rsidRPr="0052722D" w:rsidRDefault="0000741C" w:rsidP="00655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0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2355C" w:rsidRPr="00305A07" w:rsidRDefault="00F2355C" w:rsidP="00F2355C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C82" w:rsidRPr="00116C82" w:rsidRDefault="00116C82" w:rsidP="00A76821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Мытищи от 29.09.2023 № 5006 «О призыве на военную и альтернативную гражданскую службу в октябре-декабре 2023 года граждан, проживающих на территории городского округа Мытищи Московской области» следующие изменения:</w:t>
      </w:r>
    </w:p>
    <w:p w:rsidR="0052722D" w:rsidRDefault="00B8268E" w:rsidP="00A76821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6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Пу</w:t>
      </w:r>
      <w:r w:rsidR="00116C82" w:rsidRPr="009E2CEA">
        <w:rPr>
          <w:rFonts w:ascii="Times New Roman" w:hAnsi="Times New Roman"/>
          <w:sz w:val="28"/>
          <w:szCs w:val="28"/>
        </w:rPr>
        <w:t xml:space="preserve">нкт 2 </w:t>
      </w:r>
      <w:r w:rsidR="007B7C36">
        <w:rPr>
          <w:rFonts w:ascii="Times New Roman" w:hAnsi="Times New Roman"/>
          <w:sz w:val="28"/>
          <w:szCs w:val="28"/>
        </w:rPr>
        <w:t>п</w:t>
      </w:r>
      <w:r w:rsidR="00116C82" w:rsidRPr="009E2CEA">
        <w:rPr>
          <w:rFonts w:ascii="Times New Roman" w:hAnsi="Times New Roman"/>
          <w:sz w:val="28"/>
          <w:szCs w:val="28"/>
        </w:rPr>
        <w:t>остановления читать в следующей редакции</w:t>
      </w:r>
      <w:r w:rsidR="00A76821">
        <w:rPr>
          <w:rFonts w:ascii="Times New Roman" w:hAnsi="Times New Roman"/>
          <w:sz w:val="28"/>
          <w:szCs w:val="28"/>
        </w:rPr>
        <w:t>:</w:t>
      </w:r>
      <w:r w:rsidR="00116C82" w:rsidRPr="009E2CEA">
        <w:rPr>
          <w:rFonts w:ascii="Times New Roman" w:hAnsi="Times New Roman"/>
          <w:sz w:val="28"/>
          <w:szCs w:val="28"/>
        </w:rPr>
        <w:t xml:space="preserve"> </w:t>
      </w:r>
      <w:r w:rsidR="00C752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E2CEA" w:rsidRPr="009E2CEA">
        <w:rPr>
          <w:rFonts w:ascii="Times New Roman" w:hAnsi="Times New Roman"/>
          <w:sz w:val="28"/>
          <w:szCs w:val="28"/>
        </w:rPr>
        <w:t>«</w:t>
      </w:r>
      <w:r w:rsidR="00C752A5">
        <w:rPr>
          <w:rFonts w:ascii="Times New Roman" w:hAnsi="Times New Roman"/>
          <w:sz w:val="28"/>
          <w:szCs w:val="28"/>
        </w:rPr>
        <w:t xml:space="preserve">2. </w:t>
      </w:r>
      <w:r w:rsidR="009E2CEA">
        <w:rPr>
          <w:rFonts w:ascii="Times New Roman" w:hAnsi="Times New Roman"/>
          <w:sz w:val="28"/>
          <w:szCs w:val="28"/>
        </w:rPr>
        <w:t>Н</w:t>
      </w:r>
      <w:r w:rsidR="0052722D" w:rsidRPr="009E2CEA">
        <w:rPr>
          <w:rFonts w:ascii="Times New Roman" w:hAnsi="Times New Roman"/>
          <w:sz w:val="28"/>
          <w:szCs w:val="28"/>
        </w:rPr>
        <w:t>ачальнику МУ</w:t>
      </w:r>
      <w:r w:rsidR="0052722D" w:rsidRPr="009E2CEA">
        <w:rPr>
          <w:rFonts w:ascii="Times New Roman" w:hAnsi="Times New Roman"/>
          <w:sz w:val="28"/>
        </w:rPr>
        <w:t xml:space="preserve"> МВД России </w:t>
      </w:r>
      <w:r w:rsidR="004D1C07" w:rsidRPr="009E2CEA">
        <w:rPr>
          <w:rFonts w:ascii="Times New Roman" w:hAnsi="Times New Roman"/>
          <w:sz w:val="28"/>
        </w:rPr>
        <w:t>«</w:t>
      </w:r>
      <w:r w:rsidR="0052722D" w:rsidRPr="009E2CEA">
        <w:rPr>
          <w:rFonts w:ascii="Times New Roman" w:hAnsi="Times New Roman"/>
          <w:sz w:val="28"/>
        </w:rPr>
        <w:t>Мытищинское</w:t>
      </w:r>
      <w:r w:rsidR="004D1C07" w:rsidRPr="009E2CEA">
        <w:rPr>
          <w:rFonts w:ascii="Times New Roman" w:hAnsi="Times New Roman"/>
          <w:sz w:val="28"/>
        </w:rPr>
        <w:t>»</w:t>
      </w:r>
      <w:r w:rsidR="0052722D" w:rsidRPr="009E2CEA">
        <w:rPr>
          <w:rFonts w:ascii="Times New Roman" w:hAnsi="Times New Roman"/>
          <w:sz w:val="28"/>
        </w:rPr>
        <w:t xml:space="preserve"> </w:t>
      </w:r>
      <w:r w:rsidR="0052722D" w:rsidRPr="009E2CEA">
        <w:rPr>
          <w:rFonts w:ascii="Times New Roman" w:hAnsi="Times New Roman"/>
          <w:sz w:val="28"/>
          <w:szCs w:val="28"/>
        </w:rPr>
        <w:t>Халилову Р.К., начальник</w:t>
      </w:r>
      <w:r w:rsidR="00A93BDE" w:rsidRPr="009E2CEA">
        <w:rPr>
          <w:rFonts w:ascii="Times New Roman" w:hAnsi="Times New Roman"/>
          <w:sz w:val="28"/>
          <w:szCs w:val="28"/>
        </w:rPr>
        <w:t>у</w:t>
      </w:r>
      <w:r w:rsidR="0052722D" w:rsidRPr="009E2CEA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6D34E4" w:rsidRPr="009E2CEA">
        <w:rPr>
          <w:rFonts w:ascii="Times New Roman" w:hAnsi="Times New Roman"/>
          <w:sz w:val="28"/>
          <w:szCs w:val="28"/>
        </w:rPr>
        <w:t>А</w:t>
      </w:r>
      <w:r w:rsidR="00AB2DBF" w:rsidRPr="009E2CEA">
        <w:rPr>
          <w:rFonts w:ascii="Times New Roman" w:hAnsi="Times New Roman"/>
          <w:sz w:val="28"/>
          <w:szCs w:val="28"/>
        </w:rPr>
        <w:t>дминистрации</w:t>
      </w:r>
      <w:r w:rsidR="0052722D" w:rsidRPr="009E2CEA"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AB2DBF" w:rsidRPr="009E2CEA">
        <w:rPr>
          <w:rFonts w:ascii="Times New Roman" w:hAnsi="Times New Roman"/>
          <w:sz w:val="28"/>
          <w:szCs w:val="28"/>
        </w:rPr>
        <w:t>Тишиной И.В</w:t>
      </w:r>
      <w:r w:rsidR="000B23BE">
        <w:rPr>
          <w:rFonts w:ascii="Times New Roman" w:hAnsi="Times New Roman"/>
          <w:sz w:val="28"/>
          <w:szCs w:val="28"/>
        </w:rPr>
        <w:t>.</w:t>
      </w:r>
      <w:r w:rsidR="009E2CEA" w:rsidRPr="009E2CEA">
        <w:rPr>
          <w:rFonts w:ascii="Times New Roman" w:hAnsi="Times New Roman"/>
          <w:sz w:val="28"/>
          <w:szCs w:val="28"/>
        </w:rPr>
        <w:t xml:space="preserve"> </w:t>
      </w:r>
      <w:r w:rsidR="0052722D" w:rsidRPr="009E2CEA">
        <w:rPr>
          <w:rFonts w:ascii="Times New Roman" w:hAnsi="Times New Roman"/>
          <w:sz w:val="28"/>
          <w:szCs w:val="28"/>
        </w:rPr>
        <w:t xml:space="preserve">обеспечить участие в работе членов призывной </w:t>
      </w:r>
      <w:r w:rsidR="0000741C" w:rsidRPr="009E2CEA">
        <w:rPr>
          <w:rFonts w:ascii="Times New Roman" w:hAnsi="Times New Roman"/>
          <w:sz w:val="28"/>
          <w:szCs w:val="28"/>
        </w:rPr>
        <w:t xml:space="preserve">   </w:t>
      </w:r>
      <w:r w:rsidR="0052722D" w:rsidRPr="009E2CEA">
        <w:rPr>
          <w:rFonts w:ascii="Times New Roman" w:hAnsi="Times New Roman"/>
          <w:sz w:val="28"/>
          <w:szCs w:val="28"/>
        </w:rPr>
        <w:t xml:space="preserve">комиссии </w:t>
      </w:r>
      <w:r w:rsidR="0000741C" w:rsidRPr="009E2CEA">
        <w:rPr>
          <w:rFonts w:ascii="Times New Roman" w:hAnsi="Times New Roman"/>
          <w:sz w:val="28"/>
          <w:szCs w:val="28"/>
        </w:rPr>
        <w:t xml:space="preserve">   </w:t>
      </w:r>
      <w:r w:rsidR="0052722D" w:rsidRPr="009E2CEA">
        <w:rPr>
          <w:rFonts w:ascii="Times New Roman" w:hAnsi="Times New Roman"/>
          <w:sz w:val="28"/>
          <w:szCs w:val="28"/>
        </w:rPr>
        <w:t xml:space="preserve">городского </w:t>
      </w:r>
      <w:r w:rsidR="0000741C" w:rsidRPr="009E2CEA">
        <w:rPr>
          <w:rFonts w:ascii="Times New Roman" w:hAnsi="Times New Roman"/>
          <w:sz w:val="28"/>
          <w:szCs w:val="28"/>
        </w:rPr>
        <w:t xml:space="preserve">   </w:t>
      </w:r>
      <w:r w:rsidR="0052722D" w:rsidRPr="009E2CEA">
        <w:rPr>
          <w:rFonts w:ascii="Times New Roman" w:hAnsi="Times New Roman"/>
          <w:sz w:val="28"/>
          <w:szCs w:val="28"/>
        </w:rPr>
        <w:t xml:space="preserve">округа </w:t>
      </w:r>
      <w:r w:rsidR="0000741C" w:rsidRPr="009E2CEA">
        <w:rPr>
          <w:rFonts w:ascii="Times New Roman" w:hAnsi="Times New Roman"/>
          <w:sz w:val="28"/>
          <w:szCs w:val="28"/>
        </w:rPr>
        <w:t xml:space="preserve">   </w:t>
      </w:r>
      <w:r w:rsidR="0052722D" w:rsidRPr="009E2CEA">
        <w:rPr>
          <w:rFonts w:ascii="Times New Roman" w:hAnsi="Times New Roman"/>
          <w:sz w:val="28"/>
          <w:szCs w:val="28"/>
        </w:rPr>
        <w:t>Мытищи</w:t>
      </w:r>
      <w:r w:rsidR="002426FC" w:rsidRPr="009E2CEA">
        <w:rPr>
          <w:rFonts w:ascii="Times New Roman" w:hAnsi="Times New Roman"/>
          <w:sz w:val="28"/>
          <w:szCs w:val="28"/>
        </w:rPr>
        <w:t>, согласно</w:t>
      </w:r>
      <w:r w:rsidR="0000741C" w:rsidRPr="009E2CEA">
        <w:rPr>
          <w:rFonts w:ascii="Times New Roman" w:hAnsi="Times New Roman"/>
          <w:sz w:val="28"/>
          <w:szCs w:val="28"/>
        </w:rPr>
        <w:t xml:space="preserve"> основного</w:t>
      </w:r>
      <w:r w:rsidR="00663B88" w:rsidRPr="009E2CEA">
        <w:rPr>
          <w:rFonts w:ascii="Times New Roman" w:hAnsi="Times New Roman"/>
          <w:sz w:val="28"/>
          <w:szCs w:val="28"/>
        </w:rPr>
        <w:t xml:space="preserve"> </w:t>
      </w:r>
      <w:r w:rsidR="0052722D" w:rsidRPr="009E2CEA">
        <w:rPr>
          <w:rFonts w:ascii="Times New Roman" w:hAnsi="Times New Roman"/>
          <w:sz w:val="28"/>
          <w:szCs w:val="28"/>
        </w:rPr>
        <w:t>и резервного составов (приложение 2)</w:t>
      </w:r>
      <w:r w:rsidR="009E2CEA">
        <w:rPr>
          <w:rFonts w:ascii="Times New Roman" w:hAnsi="Times New Roman"/>
          <w:sz w:val="28"/>
          <w:szCs w:val="28"/>
        </w:rPr>
        <w:t>»;</w:t>
      </w:r>
    </w:p>
    <w:p w:rsidR="00A76821" w:rsidRPr="00A76821" w:rsidRDefault="00B8268E" w:rsidP="007B7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 П</w:t>
      </w:r>
      <w:r w:rsidR="009E2CEA" w:rsidRPr="00A76821">
        <w:rPr>
          <w:rFonts w:ascii="Times New Roman" w:hAnsi="Times New Roman"/>
          <w:sz w:val="28"/>
          <w:szCs w:val="28"/>
        </w:rPr>
        <w:t>риложени</w:t>
      </w:r>
      <w:r w:rsidR="00D8402E" w:rsidRPr="00A76821">
        <w:rPr>
          <w:rFonts w:ascii="Times New Roman" w:hAnsi="Times New Roman"/>
          <w:sz w:val="28"/>
          <w:szCs w:val="28"/>
        </w:rPr>
        <w:t>е</w:t>
      </w:r>
      <w:r w:rsidR="009E2CEA" w:rsidRPr="00A76821">
        <w:rPr>
          <w:rFonts w:ascii="Times New Roman" w:hAnsi="Times New Roman"/>
          <w:sz w:val="28"/>
          <w:szCs w:val="28"/>
        </w:rPr>
        <w:t xml:space="preserve"> 2 к </w:t>
      </w:r>
      <w:r w:rsidR="007B7C36">
        <w:rPr>
          <w:rFonts w:ascii="Times New Roman" w:hAnsi="Times New Roman"/>
          <w:sz w:val="28"/>
          <w:szCs w:val="28"/>
        </w:rPr>
        <w:t>п</w:t>
      </w:r>
      <w:r w:rsidR="009E2CEA" w:rsidRPr="00A76821">
        <w:rPr>
          <w:rFonts w:ascii="Times New Roman" w:hAnsi="Times New Roman"/>
          <w:sz w:val="28"/>
          <w:szCs w:val="28"/>
        </w:rPr>
        <w:t xml:space="preserve">остановлению </w:t>
      </w:r>
      <w:r w:rsidR="00A76821" w:rsidRPr="00A7682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изложить в новой редакции согласно приложению к настоящему постановлению.</w:t>
      </w:r>
    </w:p>
    <w:p w:rsidR="007B7C36" w:rsidRDefault="009E2CEA" w:rsidP="00A7682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E50" w:rsidRPr="006D34E4">
        <w:rPr>
          <w:rFonts w:ascii="Times New Roman" w:hAnsi="Times New Roman"/>
          <w:sz w:val="28"/>
          <w:szCs w:val="28"/>
        </w:rPr>
        <w:t xml:space="preserve">. </w:t>
      </w:r>
      <w:r w:rsidR="006D34E4" w:rsidRPr="006D34E4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6D34E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D34E4" w:rsidRPr="006D34E4">
        <w:rPr>
          <w:rFonts w:ascii="Times New Roman" w:hAnsi="Times New Roman"/>
          <w:sz w:val="28"/>
          <w:szCs w:val="28"/>
        </w:rPr>
        <w:t>в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 газете</w:t>
      </w:r>
      <w:proofErr w:type="gramEnd"/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 Мытищи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 «Официальные 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Мытищи» 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 xml:space="preserve">и </w:t>
      </w:r>
      <w:r w:rsidR="007B7C36">
        <w:rPr>
          <w:rFonts w:ascii="Times New Roman" w:hAnsi="Times New Roman"/>
          <w:sz w:val="28"/>
          <w:szCs w:val="28"/>
        </w:rPr>
        <w:t xml:space="preserve"> </w:t>
      </w:r>
      <w:r w:rsidR="006D34E4" w:rsidRPr="006D34E4">
        <w:rPr>
          <w:rFonts w:ascii="Times New Roman" w:hAnsi="Times New Roman"/>
          <w:sz w:val="28"/>
          <w:szCs w:val="28"/>
        </w:rPr>
        <w:t>размещению</w:t>
      </w:r>
      <w:r w:rsidR="006D34E4">
        <w:rPr>
          <w:rFonts w:ascii="Times New Roman" w:hAnsi="Times New Roman"/>
          <w:sz w:val="28"/>
          <w:szCs w:val="28"/>
        </w:rPr>
        <w:t xml:space="preserve"> </w:t>
      </w:r>
    </w:p>
    <w:p w:rsidR="007B7C36" w:rsidRDefault="007B7C36" w:rsidP="00A7682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34E4" w:rsidRDefault="006D34E4" w:rsidP="007B7C3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34E4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00741C" w:rsidRDefault="009E2CEA" w:rsidP="00A76821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652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945" w:rsidRPr="0005372F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85652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355C"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41C">
        <w:rPr>
          <w:rFonts w:ascii="Times New Roman" w:eastAsia="Times New Roman" w:hAnsi="Times New Roman"/>
          <w:sz w:val="28"/>
          <w:szCs w:val="28"/>
          <w:lang w:eastAsia="ru-RU"/>
        </w:rPr>
        <w:t>возложить</w:t>
      </w:r>
    </w:p>
    <w:p w:rsidR="00F2355C" w:rsidRPr="0005372F" w:rsidRDefault="00612084" w:rsidP="00A768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C6C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54510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ервого 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6D34E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6D34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E54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О.А. Сотника</w:t>
      </w:r>
      <w:r w:rsidRPr="000537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55C" w:rsidRPr="00305A07" w:rsidRDefault="00F2355C" w:rsidP="00A76821">
      <w:pPr>
        <w:tabs>
          <w:tab w:val="left" w:pos="709"/>
          <w:tab w:val="left" w:pos="1276"/>
        </w:tabs>
        <w:spacing w:after="0" w:line="240" w:lineRule="auto"/>
        <w:ind w:hanging="4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C" w:rsidRDefault="00F2355C" w:rsidP="00A768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30" w:rsidRPr="00305A07" w:rsidRDefault="000C3F30" w:rsidP="00A768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ABD" w:rsidRDefault="00E2520C" w:rsidP="00A768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2355C" w:rsidRPr="00305A07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2355C" w:rsidRPr="00305A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Мытищи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О.А. Сотник</w:t>
      </w:r>
    </w:p>
    <w:p w:rsidR="00BC60D5" w:rsidRDefault="00BC60D5" w:rsidP="00A768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0C" w:rsidRDefault="00E2520C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0D5" w:rsidRDefault="00BC60D5" w:rsidP="00F235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04" w:type="dxa"/>
        <w:tblInd w:w="-318" w:type="dxa"/>
        <w:tblLook w:val="01E0" w:firstRow="1" w:lastRow="1" w:firstColumn="1" w:lastColumn="1" w:noHBand="0" w:noVBand="0"/>
      </w:tblPr>
      <w:tblGrid>
        <w:gridCol w:w="9816"/>
        <w:gridCol w:w="222"/>
        <w:gridCol w:w="222"/>
        <w:gridCol w:w="222"/>
        <w:gridCol w:w="222"/>
      </w:tblGrid>
      <w:tr w:rsidR="00BC60D5" w:rsidRPr="00814E50" w:rsidTr="007D4D88">
        <w:tc>
          <w:tcPr>
            <w:tcW w:w="9816" w:type="dxa"/>
          </w:tcPr>
          <w:p w:rsidR="00875E6B" w:rsidRPr="005F136A" w:rsidRDefault="00875E6B" w:rsidP="000F053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22" w:type="dxa"/>
          </w:tcPr>
          <w:p w:rsidR="00BC60D5" w:rsidRPr="00814E50" w:rsidRDefault="00BC60D5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BC60D5" w:rsidRPr="00814E50" w:rsidRDefault="00BC60D5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BC60D5" w:rsidRPr="00814E50" w:rsidRDefault="00BC60D5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BC60D5" w:rsidRPr="00814E50" w:rsidRDefault="00BC60D5" w:rsidP="004A3E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9098B" w:rsidRDefault="0049098B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49098B" w:rsidSect="0047790C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4C6B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D608AC" w:rsidRDefault="00D608AC" w:rsidP="0065529C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B9683D" w:rsidRDefault="00B9683D" w:rsidP="00B9683D">
      <w:pPr>
        <w:ind w:left="2836"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D13CF3">
        <w:rPr>
          <w:rFonts w:ascii="Times New Roman" w:hAnsi="Times New Roman"/>
          <w:bCs/>
          <w:sz w:val="28"/>
          <w:szCs w:val="28"/>
          <w:u w:val="single"/>
        </w:rPr>
        <w:t>19.10.2023 № 54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D13CF3">
        <w:rPr>
          <w:rFonts w:ascii="Times New Roman" w:hAnsi="Times New Roman"/>
          <w:bCs/>
          <w:sz w:val="28"/>
          <w:szCs w:val="28"/>
          <w:u w:val="single"/>
        </w:rPr>
        <w:t>7</w:t>
      </w:r>
    </w:p>
    <w:p w:rsidR="00B9683D" w:rsidRDefault="00B9683D" w:rsidP="00B968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98B" w:rsidRDefault="0049098B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68E" w:rsidRDefault="00B8268E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68E" w:rsidRDefault="00B8268E" w:rsidP="00B8268E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 2</w:t>
      </w:r>
    </w:p>
    <w:p w:rsidR="00B8268E" w:rsidRDefault="00B8268E" w:rsidP="00B8268E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B8268E" w:rsidRDefault="00B8268E" w:rsidP="00B8268E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B8268E" w:rsidRDefault="00B8268E" w:rsidP="00B8268E">
      <w:pPr>
        <w:spacing w:after="0" w:line="240" w:lineRule="atLeast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29.09.2023 № 5006</w:t>
      </w:r>
    </w:p>
    <w:p w:rsidR="00B8268E" w:rsidRPr="00D608AC" w:rsidRDefault="00B8268E" w:rsidP="00472625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BC4" w:rsidRDefault="004D7BC4" w:rsidP="004D7BC4">
      <w:pPr>
        <w:jc w:val="center"/>
        <w:rPr>
          <w:rFonts w:ascii="Times New Roman" w:hAnsi="Times New Roman"/>
          <w:sz w:val="28"/>
          <w:szCs w:val="28"/>
        </w:rPr>
      </w:pPr>
      <w:r w:rsidRPr="004D7BC4">
        <w:rPr>
          <w:rFonts w:ascii="Times New Roman" w:hAnsi="Times New Roman"/>
          <w:sz w:val="28"/>
          <w:szCs w:val="28"/>
        </w:rPr>
        <w:t>Призывная комиссия городского округа Мытищи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39"/>
        <w:gridCol w:w="3188"/>
      </w:tblGrid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состав</w:t>
            </w:r>
          </w:p>
        </w:tc>
        <w:tc>
          <w:tcPr>
            <w:tcW w:w="3188" w:type="dxa"/>
            <w:vAlign w:val="center"/>
          </w:tcPr>
          <w:p w:rsidR="00AB7487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Резервный состав</w:t>
            </w:r>
          </w:p>
        </w:tc>
      </w:tr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96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Глава городского округа Мытищи (председатель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КУПЕЦКАЯ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Юлия Олеговна  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Администрации городского округа Мытищи (председатель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 СОТНИК </w:t>
            </w:r>
          </w:p>
          <w:p w:rsidR="0093108B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</w:tr>
      <w:tr w:rsidR="00AB7487" w:rsidRPr="006C2C96" w:rsidTr="006B7630">
        <w:tc>
          <w:tcPr>
            <w:tcW w:w="2943" w:type="dxa"/>
            <w:vAlign w:val="center"/>
          </w:tcPr>
          <w:p w:rsidR="00AB7487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96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Военный комиссар (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городских округов Мытищи и Королёв Московской области)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ЯСНИКОВ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Андрей Геннадьевич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spacing w:line="240" w:lineRule="auto"/>
              <w:ind w:left="-145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Начальник отделения (подготовки и призыва на военную службу) 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военного комиссариата (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городских округов Мытищи и Королёв Московской области)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ПЕРЕВЕДЕНЦЕВА </w:t>
            </w:r>
          </w:p>
          <w:p w:rsidR="0093108B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Галина Михайловна  </w:t>
            </w:r>
          </w:p>
        </w:tc>
      </w:tr>
      <w:tr w:rsidR="00AB7487" w:rsidRPr="006C2C96" w:rsidTr="006B7630">
        <w:trPr>
          <w:trHeight w:val="487"/>
        </w:trPr>
        <w:tc>
          <w:tcPr>
            <w:tcW w:w="9570" w:type="dxa"/>
            <w:gridSpan w:val="3"/>
            <w:vAlign w:val="center"/>
          </w:tcPr>
          <w:p w:rsidR="0093108B" w:rsidRPr="0093108B" w:rsidRDefault="0093108B" w:rsidP="00A76821">
            <w:pPr>
              <w:spacing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93108B" w:rsidRPr="006C2C96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96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Секретарь призывной комиссии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tabs>
                <w:tab w:val="left" w:pos="2694"/>
                <w:tab w:val="left" w:pos="3119"/>
                <w:tab w:val="left" w:pos="10206"/>
              </w:tabs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военного комиссариата (городских округов Мытищи и Королёв Московской области) центра (военно-врачебной экспертизы) военного комиссариата Московской области (секретарь призывной комиссии)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ВАСИНА  </w:t>
            </w:r>
          </w:p>
          <w:p w:rsidR="0093108B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Гульсина</w:t>
            </w:r>
            <w:proofErr w:type="spellEnd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Гумаровна</w:t>
            </w:r>
            <w:proofErr w:type="spellEnd"/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Медицинская сестра государств</w:t>
            </w:r>
            <w:r w:rsidR="00C7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енного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больница» (секретарь призывной комиссии) 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КОВАЛЕНКО 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Екатерина Витальевна 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Представитель органа службы занятости населения</w:t>
            </w:r>
          </w:p>
        </w:tc>
        <w:tc>
          <w:tcPr>
            <w:tcW w:w="3439" w:type="dxa"/>
            <w:vAlign w:val="center"/>
          </w:tcPr>
          <w:p w:rsidR="00C54122" w:rsidRDefault="00C54122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C4C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аместитель начальника отдела карьерного консультирования государственного казенного </w:t>
            </w:r>
            <w:r w:rsidRPr="005C4C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учреждения Московской области «Центр занятости населения Московской области» </w:t>
            </w:r>
          </w:p>
          <w:p w:rsidR="00AB7487" w:rsidRPr="00AB7487" w:rsidRDefault="000B23BE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7487"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C54122" w:rsidRPr="00AB7487" w:rsidRDefault="00C54122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КУЗНЕЦОВА </w:t>
            </w:r>
          </w:p>
          <w:p w:rsidR="00AB7487" w:rsidRPr="00AB7487" w:rsidRDefault="00C54122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Виктория Геннадьевна</w:t>
            </w:r>
            <w:r w:rsidRPr="00AB7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AB7487" w:rsidRPr="00D8402E" w:rsidRDefault="00D8402E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D84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аместитель начальника Административно-хозяйственного отдела государственного казенного </w:t>
            </w:r>
            <w:r w:rsidRPr="00D84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 Московской области «Центр занятости населения Московской области» </w:t>
            </w:r>
            <w:r w:rsidR="00AB7487" w:rsidRPr="00D84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  <w:p w:rsidR="00D8402E" w:rsidRDefault="00D8402E" w:rsidP="00A76821">
            <w:pPr>
              <w:pStyle w:val="Style5"/>
              <w:widowControl/>
              <w:tabs>
                <w:tab w:val="left" w:pos="3119"/>
                <w:tab w:val="left" w:pos="6237"/>
                <w:tab w:val="left" w:pos="10206"/>
              </w:tabs>
              <w:spacing w:line="240" w:lineRule="auto"/>
              <w:ind w:right="-1" w:firstLine="0"/>
              <w:jc w:val="center"/>
              <w:rPr>
                <w:rStyle w:val="FontStyle11"/>
                <w:color w:val="000000" w:themeColor="text1"/>
                <w:spacing w:val="-14"/>
              </w:rPr>
            </w:pPr>
            <w:r>
              <w:rPr>
                <w:rStyle w:val="FontStyle11"/>
                <w:color w:val="000000" w:themeColor="text1"/>
                <w:spacing w:val="-14"/>
              </w:rPr>
              <w:t>ТАРХОВ</w:t>
            </w:r>
          </w:p>
          <w:p w:rsidR="00AB7487" w:rsidRPr="00D8402E" w:rsidRDefault="00D8402E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11"/>
                <w:color w:val="000000" w:themeColor="text1"/>
                <w:spacing w:val="-14"/>
                <w:sz w:val="24"/>
                <w:szCs w:val="24"/>
              </w:rPr>
              <w:t>Сергей Владимирович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Представитель органа, осуществляющего управления в сфере образованием</w:t>
            </w: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округа Мытищи  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РАКИН  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 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6446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аналитик подразделения сопровождения ремонтных работ и обеспечения безопасности образовательных учреждений управления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округа Мытищи </w:t>
            </w:r>
            <w:r w:rsidRPr="00AB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КОНЕВ</w:t>
            </w:r>
          </w:p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Олег Анатольевич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Врач, руководящий работой медицинскому освидетельствованию граждан, подлежащих призыву на военную службу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Врач-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хирург  государственного</w:t>
            </w:r>
            <w:proofErr w:type="gram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«Мытищинская городская клиническая больница» 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(врач, руководящий работой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медицинскому освидетельствованию граждан, подлежащих призыву на военную службу) </w:t>
            </w:r>
          </w:p>
          <w:p w:rsid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 согласованию)  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РЫХЛОВА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proofErr w:type="spellStart"/>
            <w:r w:rsidRPr="00AB7487">
              <w:rPr>
                <w:rFonts w:ascii="Times New Roman" w:hAnsi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Врач-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отоларинголог  государственного</w:t>
            </w:r>
            <w:proofErr w:type="gram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бюджетного учреждения здравоохранения Московской области «</w:t>
            </w:r>
            <w:proofErr w:type="spell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больница»</w:t>
            </w:r>
          </w:p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(врач, руководящий работой по медицинскому освидетельствованию граждан, подлежащих призыву на военную службу) </w:t>
            </w:r>
          </w:p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(по </w:t>
            </w:r>
            <w:proofErr w:type="gramStart"/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согласованию)  </w:t>
            </w:r>
            <w:r w:rsidRPr="00AB7487">
              <w:rPr>
                <w:rFonts w:ascii="Times New Roman" w:hAnsi="Times New Roman"/>
                <w:sz w:val="24"/>
                <w:szCs w:val="24"/>
              </w:rPr>
              <w:t>САВИЩЕВА</w:t>
            </w:r>
            <w:proofErr w:type="gramEnd"/>
            <w:r w:rsidRPr="00AB74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</w:tc>
      </w:tr>
      <w:tr w:rsidR="00AB7487" w:rsidRPr="00AB7487" w:rsidTr="006B7630">
        <w:tc>
          <w:tcPr>
            <w:tcW w:w="2943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87">
              <w:rPr>
                <w:rFonts w:ascii="Times New Roman" w:hAnsi="Times New Roman"/>
                <w:sz w:val="24"/>
                <w:szCs w:val="24"/>
              </w:rPr>
              <w:t>Представитель органа внутренних дел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полиции по охране общественного порядка Межмуниципального управления Министерства внутренних дел России «Мытищинское» 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ТАНЯНСКИЙ 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3188" w:type="dxa"/>
            <w:vAlign w:val="center"/>
          </w:tcPr>
          <w:p w:rsidR="00AB7487" w:rsidRPr="00AB7487" w:rsidRDefault="00AB7487" w:rsidP="00A76821">
            <w:pPr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 участковых уполномоченных полиции  и по делам несовершеннолетних Межмуниципального управления Министерства внутренних дел России «Мытищинское»  </w:t>
            </w:r>
            <w:r w:rsidRPr="00AB74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AB7487" w:rsidRPr="00AB7487" w:rsidRDefault="00AB7487" w:rsidP="00A76821">
            <w:pPr>
              <w:tabs>
                <w:tab w:val="left" w:pos="2694"/>
                <w:tab w:val="left" w:pos="3119"/>
                <w:tab w:val="left" w:pos="10206"/>
              </w:tabs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ХАРУЦА </w:t>
            </w:r>
          </w:p>
          <w:p w:rsidR="00AB7487" w:rsidRPr="00AB7487" w:rsidRDefault="00AB7487" w:rsidP="00A76821">
            <w:pPr>
              <w:tabs>
                <w:tab w:val="left" w:pos="263"/>
                <w:tab w:val="left" w:pos="9990"/>
                <w:tab w:val="left" w:pos="10206"/>
              </w:tabs>
              <w:spacing w:line="240" w:lineRule="auto"/>
              <w:ind w:left="-115" w:right="-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48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Денис Сергеевич</w:t>
            </w:r>
            <w:r w:rsidR="00B8268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AB7487" w:rsidRPr="00AB7487" w:rsidRDefault="00AB7487" w:rsidP="00AB748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487" w:rsidRDefault="00AB7487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AB7487" w:rsidRDefault="00AB7487" w:rsidP="004D7BC4">
      <w:pPr>
        <w:jc w:val="center"/>
        <w:rPr>
          <w:rFonts w:ascii="Times New Roman" w:hAnsi="Times New Roman"/>
          <w:sz w:val="28"/>
          <w:szCs w:val="28"/>
        </w:rPr>
      </w:pPr>
    </w:p>
    <w:p w:rsidR="00D608AC" w:rsidRDefault="00D608AC" w:rsidP="004C6B71">
      <w:pPr>
        <w:spacing w:after="0" w:line="240" w:lineRule="atLeast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608AC" w:rsidSect="00D60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76EA5E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 w15:restartNumberingAfterBreak="0">
    <w:nsid w:val="55BE1639"/>
    <w:multiLevelType w:val="hybridMultilevel"/>
    <w:tmpl w:val="1116C9BA"/>
    <w:lvl w:ilvl="0" w:tplc="4BFC630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6"/>
    <w:rsid w:val="00000DE6"/>
    <w:rsid w:val="0000741C"/>
    <w:rsid w:val="0005372F"/>
    <w:rsid w:val="00074876"/>
    <w:rsid w:val="00074E4B"/>
    <w:rsid w:val="00081364"/>
    <w:rsid w:val="0008221A"/>
    <w:rsid w:val="000930B0"/>
    <w:rsid w:val="000B0142"/>
    <w:rsid w:val="000B23BE"/>
    <w:rsid w:val="000B7318"/>
    <w:rsid w:val="000C3F30"/>
    <w:rsid w:val="000C400F"/>
    <w:rsid w:val="000C7B7F"/>
    <w:rsid w:val="000D0C99"/>
    <w:rsid w:val="000F0530"/>
    <w:rsid w:val="000F0EEC"/>
    <w:rsid w:val="00116C82"/>
    <w:rsid w:val="001759F1"/>
    <w:rsid w:val="00191EC1"/>
    <w:rsid w:val="00216747"/>
    <w:rsid w:val="0022152E"/>
    <w:rsid w:val="002426FC"/>
    <w:rsid w:val="0025727B"/>
    <w:rsid w:val="00285FBA"/>
    <w:rsid w:val="0029243A"/>
    <w:rsid w:val="002E31EA"/>
    <w:rsid w:val="002F51D6"/>
    <w:rsid w:val="00305A07"/>
    <w:rsid w:val="003A1B66"/>
    <w:rsid w:val="003C1D6B"/>
    <w:rsid w:val="003C3348"/>
    <w:rsid w:val="003C43BB"/>
    <w:rsid w:val="003E00D7"/>
    <w:rsid w:val="003F286A"/>
    <w:rsid w:val="004057BD"/>
    <w:rsid w:val="00437957"/>
    <w:rsid w:val="00454ECF"/>
    <w:rsid w:val="00455A3D"/>
    <w:rsid w:val="00472625"/>
    <w:rsid w:val="0047790C"/>
    <w:rsid w:val="0049098B"/>
    <w:rsid w:val="004A3E48"/>
    <w:rsid w:val="004C6B71"/>
    <w:rsid w:val="004D04B6"/>
    <w:rsid w:val="004D1C07"/>
    <w:rsid w:val="004D7BC4"/>
    <w:rsid w:val="004E4A54"/>
    <w:rsid w:val="004E61F5"/>
    <w:rsid w:val="004F115C"/>
    <w:rsid w:val="0052722D"/>
    <w:rsid w:val="005457B2"/>
    <w:rsid w:val="00564D5D"/>
    <w:rsid w:val="005B1276"/>
    <w:rsid w:val="005B38ED"/>
    <w:rsid w:val="005B4226"/>
    <w:rsid w:val="005F136A"/>
    <w:rsid w:val="00602875"/>
    <w:rsid w:val="00612084"/>
    <w:rsid w:val="0065529C"/>
    <w:rsid w:val="00663B88"/>
    <w:rsid w:val="006850B9"/>
    <w:rsid w:val="006A0411"/>
    <w:rsid w:val="006A4526"/>
    <w:rsid w:val="006B7630"/>
    <w:rsid w:val="006B7DCC"/>
    <w:rsid w:val="006C184E"/>
    <w:rsid w:val="006C6C8D"/>
    <w:rsid w:val="006D34E4"/>
    <w:rsid w:val="006F239D"/>
    <w:rsid w:val="006F2BDE"/>
    <w:rsid w:val="00732B10"/>
    <w:rsid w:val="00745CBD"/>
    <w:rsid w:val="00780175"/>
    <w:rsid w:val="007905F9"/>
    <w:rsid w:val="007945EC"/>
    <w:rsid w:val="007B7C36"/>
    <w:rsid w:val="007D4D88"/>
    <w:rsid w:val="0080104B"/>
    <w:rsid w:val="00814E50"/>
    <w:rsid w:val="00820FB7"/>
    <w:rsid w:val="00843228"/>
    <w:rsid w:val="00864755"/>
    <w:rsid w:val="00875E6B"/>
    <w:rsid w:val="008D69FB"/>
    <w:rsid w:val="00903ABD"/>
    <w:rsid w:val="00926566"/>
    <w:rsid w:val="0093108B"/>
    <w:rsid w:val="00937B9C"/>
    <w:rsid w:val="009637A5"/>
    <w:rsid w:val="00973B64"/>
    <w:rsid w:val="009E27F6"/>
    <w:rsid w:val="009E2CEA"/>
    <w:rsid w:val="00A202AD"/>
    <w:rsid w:val="00A34380"/>
    <w:rsid w:val="00A6398B"/>
    <w:rsid w:val="00A66CA4"/>
    <w:rsid w:val="00A715DF"/>
    <w:rsid w:val="00A76821"/>
    <w:rsid w:val="00A86A94"/>
    <w:rsid w:val="00A93BDE"/>
    <w:rsid w:val="00AA1E75"/>
    <w:rsid w:val="00AB2DBF"/>
    <w:rsid w:val="00AB7487"/>
    <w:rsid w:val="00B519B5"/>
    <w:rsid w:val="00B8268E"/>
    <w:rsid w:val="00B96081"/>
    <w:rsid w:val="00B9683D"/>
    <w:rsid w:val="00BC5B1E"/>
    <w:rsid w:val="00BC60D5"/>
    <w:rsid w:val="00BC7D50"/>
    <w:rsid w:val="00C448EE"/>
    <w:rsid w:val="00C54122"/>
    <w:rsid w:val="00C624B6"/>
    <w:rsid w:val="00C752A5"/>
    <w:rsid w:val="00C76945"/>
    <w:rsid w:val="00C76C3F"/>
    <w:rsid w:val="00C82E73"/>
    <w:rsid w:val="00C92D58"/>
    <w:rsid w:val="00CA0861"/>
    <w:rsid w:val="00CD510F"/>
    <w:rsid w:val="00D1406A"/>
    <w:rsid w:val="00D27666"/>
    <w:rsid w:val="00D47B83"/>
    <w:rsid w:val="00D608AC"/>
    <w:rsid w:val="00D8402E"/>
    <w:rsid w:val="00D85652"/>
    <w:rsid w:val="00D9740D"/>
    <w:rsid w:val="00DD3AE9"/>
    <w:rsid w:val="00E2520C"/>
    <w:rsid w:val="00E54510"/>
    <w:rsid w:val="00EE0744"/>
    <w:rsid w:val="00EE68BE"/>
    <w:rsid w:val="00EF6AE1"/>
    <w:rsid w:val="00F01D1F"/>
    <w:rsid w:val="00F12DD1"/>
    <w:rsid w:val="00F2355C"/>
    <w:rsid w:val="00F4721E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280"/>
  <w15:chartTrackingRefBased/>
  <w15:docId w15:val="{60227DF8-005C-420F-B155-150413E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5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1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722D"/>
    <w:pPr>
      <w:ind w:left="720"/>
      <w:contextualSpacing/>
    </w:pPr>
  </w:style>
  <w:style w:type="paragraph" w:styleId="2">
    <w:name w:val="Body Text Indent 2"/>
    <w:basedOn w:val="a"/>
    <w:link w:val="20"/>
    <w:rsid w:val="00AB2DB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2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4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"/>
    <w:basedOn w:val="a0"/>
    <w:rsid w:val="0082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34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715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15DF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95pt">
    <w:name w:val="Основной текст (2) + 9;5 pt;Не полужирный"/>
    <w:basedOn w:val="22"/>
    <w:rsid w:val="0000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resolution-itemprefix">
    <w:name w:val="resolution-item__prefix"/>
    <w:basedOn w:val="a0"/>
    <w:rsid w:val="000B23BE"/>
  </w:style>
  <w:style w:type="character" w:customStyle="1" w:styleId="resolution-itemauthor">
    <w:name w:val="resolution-item__author"/>
    <w:basedOn w:val="a0"/>
    <w:rsid w:val="000B23BE"/>
  </w:style>
  <w:style w:type="character" w:customStyle="1" w:styleId="resolution-itemtimestamp">
    <w:name w:val="resolution-item__timestamp"/>
    <w:basedOn w:val="a0"/>
    <w:rsid w:val="000B23BE"/>
  </w:style>
  <w:style w:type="paragraph" w:customStyle="1" w:styleId="Style5">
    <w:name w:val="Style5"/>
    <w:basedOn w:val="a"/>
    <w:uiPriority w:val="99"/>
    <w:qFormat/>
    <w:rsid w:val="00D8402E"/>
    <w:pPr>
      <w:widowControl w:val="0"/>
      <w:autoSpaceDE w:val="0"/>
      <w:autoSpaceDN w:val="0"/>
      <w:adjustRightInd w:val="0"/>
      <w:spacing w:after="0" w:line="320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840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AF76-1AEA-4D94-9FA8-242A3CBF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9</cp:revision>
  <cp:lastPrinted>2023-10-16T13:46:00Z</cp:lastPrinted>
  <dcterms:created xsi:type="dcterms:W3CDTF">2023-10-06T11:37:00Z</dcterms:created>
  <dcterms:modified xsi:type="dcterms:W3CDTF">2023-10-23T08:54:00Z</dcterms:modified>
</cp:coreProperties>
</file>